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13" w:rsidRPr="007B5568" w:rsidRDefault="00FE4F7F" w:rsidP="003E5A27">
      <w:pPr>
        <w:pStyle w:val="Ttulo2"/>
        <w:jc w:val="center"/>
        <w:rPr>
          <w:rFonts w:ascii="Times New Roman" w:hAnsi="Times New Roman"/>
          <w:i/>
          <w:iCs/>
          <w:sz w:val="22"/>
          <w:szCs w:val="22"/>
          <w:lang w:val="es-ES_tradnl"/>
        </w:rPr>
      </w:pPr>
      <w:r w:rsidRPr="007B5568">
        <w:rPr>
          <w:rFonts w:ascii="Times New Roman" w:hAnsi="Times New Roman"/>
          <w:i/>
          <w:iCs/>
          <w:sz w:val="22"/>
          <w:szCs w:val="22"/>
          <w:lang w:val="es-ES_tradnl"/>
        </w:rPr>
        <w:t>REVISTA DOCENCIA UNIVERSITARIA</w:t>
      </w:r>
    </w:p>
    <w:p w:rsidR="00861D13" w:rsidRDefault="00327178" w:rsidP="00E833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FORMATO</w:t>
      </w:r>
      <w:r w:rsidR="00861D13" w:rsidRPr="007B5568">
        <w:rPr>
          <w:b/>
          <w:sz w:val="22"/>
          <w:szCs w:val="22"/>
        </w:rPr>
        <w:t xml:space="preserve"> DE EVALUACIÓN 1.</w:t>
      </w:r>
    </w:p>
    <w:p w:rsidR="00E6616C" w:rsidRPr="007B5568" w:rsidRDefault="00E6616C" w:rsidP="00E833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(Diligenciar Formato para Autor y Editor)</w:t>
      </w:r>
    </w:p>
    <w:p w:rsidR="0094456E" w:rsidRPr="000570C0" w:rsidRDefault="0094456E" w:rsidP="0094456E">
      <w:pPr>
        <w:pStyle w:val="Puesto"/>
        <w:jc w:val="left"/>
        <w:rPr>
          <w:lang w:val="es-ES"/>
        </w:rPr>
      </w:pPr>
    </w:p>
    <w:p w:rsidR="0094456E" w:rsidRDefault="0094456E" w:rsidP="0094456E">
      <w:pPr>
        <w:pStyle w:val="Puesto"/>
        <w:jc w:val="left"/>
      </w:pPr>
      <w:r>
        <w:t>Título del artículo: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94456E" w:rsidTr="00B75B3C">
        <w:trPr>
          <w:trHeight w:val="165"/>
        </w:trPr>
        <w:tc>
          <w:tcPr>
            <w:tcW w:w="8640" w:type="dxa"/>
          </w:tcPr>
          <w:p w:rsidR="0094456E" w:rsidRDefault="0094456E" w:rsidP="00B75B3C">
            <w:pPr>
              <w:ind w:firstLine="708"/>
              <w:rPr>
                <w:b/>
                <w:lang w:val="es-MX"/>
              </w:rPr>
            </w:pPr>
          </w:p>
          <w:p w:rsidR="0094456E" w:rsidRDefault="0094456E" w:rsidP="00B75B3C">
            <w:pPr>
              <w:rPr>
                <w:b/>
                <w:lang w:val="es-MX"/>
              </w:rPr>
            </w:pPr>
          </w:p>
          <w:p w:rsidR="0094456E" w:rsidRDefault="0094456E" w:rsidP="00B75B3C">
            <w:pPr>
              <w:rPr>
                <w:b/>
                <w:lang w:val="es-MX"/>
              </w:rPr>
            </w:pPr>
          </w:p>
        </w:tc>
      </w:tr>
    </w:tbl>
    <w:p w:rsidR="0094456E" w:rsidRDefault="0094456E" w:rsidP="0094456E">
      <w:pPr>
        <w:jc w:val="both"/>
        <w:rPr>
          <w:b/>
          <w:lang w:val="es-MX"/>
        </w:rPr>
      </w:pPr>
    </w:p>
    <w:p w:rsidR="005B0760" w:rsidRDefault="005B0760" w:rsidP="0094456E">
      <w:pPr>
        <w:jc w:val="both"/>
        <w:rPr>
          <w:b/>
          <w:lang w:val="es-MX"/>
        </w:rPr>
      </w:pPr>
      <w:r>
        <w:rPr>
          <w:b/>
          <w:lang w:val="es-MX"/>
        </w:rPr>
        <w:t>Seleccione el tipo de artículo, según los criterios de la revista:</w:t>
      </w:r>
    </w:p>
    <w:p w:rsidR="005B0760" w:rsidRDefault="005B0760" w:rsidP="0094456E">
      <w:pPr>
        <w:jc w:val="both"/>
      </w:pPr>
      <w:r>
        <w:t>____ Artículo de investigación científica y tecnológica.</w:t>
      </w:r>
    </w:p>
    <w:p w:rsidR="005B0760" w:rsidRDefault="005B0760" w:rsidP="0094456E">
      <w:pPr>
        <w:jc w:val="both"/>
      </w:pPr>
      <w:r>
        <w:t>____ Artículo de reflexión derivado de investigación.</w:t>
      </w:r>
    </w:p>
    <w:p w:rsidR="005B0760" w:rsidRDefault="005B0760" w:rsidP="0094456E">
      <w:pPr>
        <w:jc w:val="both"/>
      </w:pPr>
      <w:r>
        <w:t>____ Artículo de revisión.</w:t>
      </w:r>
    </w:p>
    <w:p w:rsidR="005B0760" w:rsidRDefault="005B0760" w:rsidP="0094456E">
      <w:pPr>
        <w:jc w:val="both"/>
      </w:pPr>
      <w:r>
        <w:t>____ Artículo de reflexión no derivado de investigación.</w:t>
      </w:r>
    </w:p>
    <w:p w:rsidR="005B0760" w:rsidRDefault="005B0760" w:rsidP="0094456E">
      <w:pPr>
        <w:jc w:val="both"/>
        <w:rPr>
          <w:b/>
        </w:rPr>
      </w:pPr>
      <w:r>
        <w:rPr>
          <w:b/>
        </w:rPr>
        <w:t xml:space="preserve">____ </w:t>
      </w:r>
      <w:r w:rsidRPr="005B0760">
        <w:t>Ninguno de los tipos anteriores.</w:t>
      </w:r>
    </w:p>
    <w:p w:rsidR="005B0760" w:rsidRPr="005B0760" w:rsidRDefault="005B0760" w:rsidP="0094456E">
      <w:pPr>
        <w:jc w:val="both"/>
        <w:rPr>
          <w:b/>
        </w:rPr>
      </w:pPr>
    </w:p>
    <w:p w:rsidR="0094456E" w:rsidRDefault="0094456E" w:rsidP="0094456E">
      <w:pPr>
        <w:pStyle w:val="Textoindependiente"/>
      </w:pPr>
      <w:r>
        <w:t>Coloque una X en la casilla correspondiente, de acuerdo al criterio de evaluación:</w:t>
      </w:r>
    </w:p>
    <w:p w:rsidR="0094456E" w:rsidRDefault="0094456E" w:rsidP="0094456E">
      <w:pPr>
        <w:jc w:val="both"/>
        <w:rPr>
          <w:b/>
          <w:lang w:val="es-MX"/>
        </w:rPr>
      </w:pPr>
      <w:r>
        <w:rPr>
          <w:b/>
          <w:lang w:val="es-MX"/>
        </w:rPr>
        <w:t xml:space="preserve"> </w:t>
      </w:r>
    </w:p>
    <w:p w:rsidR="0094456E" w:rsidRDefault="0094456E" w:rsidP="0094456E">
      <w:pPr>
        <w:jc w:val="both"/>
        <w:rPr>
          <w:b/>
          <w:lang w:val="es-MX"/>
        </w:rPr>
      </w:pPr>
      <w:r>
        <w:rPr>
          <w:b/>
          <w:lang w:val="es-MX"/>
        </w:rPr>
        <w:t xml:space="preserve">E: Excelente </w:t>
      </w:r>
      <w:r>
        <w:rPr>
          <w:b/>
          <w:lang w:val="es-MX"/>
        </w:rPr>
        <w:tab/>
        <w:t xml:space="preserve">       B: Bueno</w:t>
      </w:r>
      <w:r>
        <w:rPr>
          <w:b/>
          <w:lang w:val="es-MX"/>
        </w:rPr>
        <w:tab/>
        <w:t xml:space="preserve">       A: Aceptable</w:t>
      </w:r>
      <w:r>
        <w:rPr>
          <w:b/>
          <w:lang w:val="es-MX"/>
        </w:rPr>
        <w:tab/>
        <w:t xml:space="preserve">  R: Regular         D: Deficiente</w:t>
      </w:r>
    </w:p>
    <w:p w:rsidR="0094456E" w:rsidRDefault="0094456E" w:rsidP="0094456E">
      <w:pPr>
        <w:jc w:val="both"/>
        <w:rPr>
          <w:b/>
          <w:lang w:val="es-MX"/>
        </w:rPr>
      </w:pPr>
      <w:r>
        <w:rPr>
          <w:b/>
          <w:lang w:val="es-MX"/>
        </w:rPr>
        <w:tab/>
      </w:r>
    </w:p>
    <w:tbl>
      <w:tblPr>
        <w:tblW w:w="87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2"/>
        <w:gridCol w:w="384"/>
        <w:gridCol w:w="384"/>
        <w:gridCol w:w="384"/>
        <w:gridCol w:w="384"/>
        <w:gridCol w:w="384"/>
      </w:tblGrid>
      <w:tr w:rsidR="0094456E" w:rsidTr="00974462">
        <w:trPr>
          <w:trHeight w:val="562"/>
        </w:trPr>
        <w:tc>
          <w:tcPr>
            <w:tcW w:w="6782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>1. Aporte a la docencia en cuanto al tema y al tratamiento del mismo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84" w:type="dxa"/>
          </w:tcPr>
          <w:p w:rsidR="00BE6434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b/>
          <w:lang w:val="es-MX"/>
        </w:rPr>
      </w:pPr>
    </w:p>
    <w:tbl>
      <w:tblPr>
        <w:tblW w:w="87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2"/>
        <w:gridCol w:w="384"/>
        <w:gridCol w:w="384"/>
        <w:gridCol w:w="384"/>
        <w:gridCol w:w="384"/>
        <w:gridCol w:w="384"/>
      </w:tblGrid>
      <w:tr w:rsidR="0094456E" w:rsidTr="00974462">
        <w:trPr>
          <w:trHeight w:val="540"/>
        </w:trPr>
        <w:tc>
          <w:tcPr>
            <w:tcW w:w="6782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>2.  Contribución al desarrollo de la disciplina específica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lang w:val="es-MX"/>
        </w:rPr>
      </w:pPr>
    </w:p>
    <w:tbl>
      <w:tblPr>
        <w:tblW w:w="86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7"/>
        <w:gridCol w:w="385"/>
        <w:gridCol w:w="385"/>
        <w:gridCol w:w="385"/>
        <w:gridCol w:w="385"/>
        <w:gridCol w:w="322"/>
      </w:tblGrid>
      <w:tr w:rsidR="0094456E" w:rsidTr="00974462">
        <w:trPr>
          <w:trHeight w:val="568"/>
        </w:trPr>
        <w:tc>
          <w:tcPr>
            <w:tcW w:w="6817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>3.  Actualidad</w:t>
            </w:r>
            <w:r w:rsidR="000074A4">
              <w:rPr>
                <w:b/>
                <w:lang w:val="es-MX"/>
              </w:rPr>
              <w:t xml:space="preserve"> de la temática tratada</w:t>
            </w:r>
          </w:p>
        </w:tc>
        <w:tc>
          <w:tcPr>
            <w:tcW w:w="385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85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85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85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322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lang w:val="es-MX"/>
        </w:rPr>
      </w:pPr>
    </w:p>
    <w:tbl>
      <w:tblPr>
        <w:tblW w:w="8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384"/>
        <w:gridCol w:w="384"/>
        <w:gridCol w:w="384"/>
        <w:gridCol w:w="384"/>
        <w:gridCol w:w="384"/>
      </w:tblGrid>
      <w:tr w:rsidR="0094456E" w:rsidTr="00974462">
        <w:trPr>
          <w:trHeight w:val="565"/>
        </w:trPr>
        <w:tc>
          <w:tcPr>
            <w:tcW w:w="6806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>4.  Coherencia y unidad de sentido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lang w:val="es-MX"/>
        </w:rPr>
      </w:pPr>
    </w:p>
    <w:tbl>
      <w:tblPr>
        <w:tblW w:w="87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390"/>
        <w:gridCol w:w="390"/>
        <w:gridCol w:w="390"/>
        <w:gridCol w:w="390"/>
        <w:gridCol w:w="285"/>
      </w:tblGrid>
      <w:tr w:rsidR="0094456E" w:rsidTr="00974462">
        <w:trPr>
          <w:trHeight w:val="574"/>
        </w:trPr>
        <w:tc>
          <w:tcPr>
            <w:tcW w:w="6887" w:type="dxa"/>
          </w:tcPr>
          <w:p w:rsidR="0094456E" w:rsidRDefault="0094456E" w:rsidP="00B75B3C">
            <w:pPr>
              <w:ind w:left="214" w:hanging="214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5. Fundamentación y desarrollo conceptual pertinente </w:t>
            </w:r>
          </w:p>
          <w:p w:rsidR="0094456E" w:rsidRDefault="0094456E" w:rsidP="00B75B3C">
            <w:pPr>
              <w:ind w:left="214" w:hanging="214"/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 xml:space="preserve">    y  coherente  </w:t>
            </w:r>
          </w:p>
        </w:tc>
        <w:tc>
          <w:tcPr>
            <w:tcW w:w="390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90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90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90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285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lang w:val="es-MX"/>
        </w:rPr>
      </w:pPr>
    </w:p>
    <w:tbl>
      <w:tblPr>
        <w:tblW w:w="87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2"/>
        <w:gridCol w:w="388"/>
        <w:gridCol w:w="388"/>
        <w:gridCol w:w="388"/>
        <w:gridCol w:w="388"/>
        <w:gridCol w:w="388"/>
      </w:tblGrid>
      <w:tr w:rsidR="0094456E" w:rsidTr="00974462">
        <w:trPr>
          <w:trHeight w:val="507"/>
        </w:trPr>
        <w:tc>
          <w:tcPr>
            <w:tcW w:w="6852" w:type="dxa"/>
          </w:tcPr>
          <w:p w:rsidR="0094456E" w:rsidRDefault="0094456E" w:rsidP="000074A4">
            <w:pPr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 xml:space="preserve">6.  </w:t>
            </w:r>
            <w:r w:rsidR="000074A4">
              <w:rPr>
                <w:b/>
                <w:lang w:val="es-MX"/>
              </w:rPr>
              <w:t>Calidad</w:t>
            </w:r>
            <w:r w:rsidR="00F77CC1">
              <w:rPr>
                <w:b/>
                <w:lang w:val="es-MX"/>
              </w:rPr>
              <w:t>, actualidad</w:t>
            </w:r>
            <w:r w:rsidR="000074A4">
              <w:rPr>
                <w:b/>
                <w:lang w:val="es-MX"/>
              </w:rPr>
              <w:t xml:space="preserve"> y cantidad de las referencias bibliográficas</w:t>
            </w:r>
            <w:r>
              <w:rPr>
                <w:b/>
                <w:lang w:val="es-MX"/>
              </w:rPr>
              <w:t xml:space="preserve"> </w:t>
            </w:r>
          </w:p>
        </w:tc>
        <w:tc>
          <w:tcPr>
            <w:tcW w:w="388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88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88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88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388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b/>
          <w:lang w:val="es-MX"/>
        </w:rPr>
      </w:pPr>
    </w:p>
    <w:tbl>
      <w:tblPr>
        <w:tblpPr w:leftFromText="141" w:rightFromText="141" w:vertAnchor="text" w:horzAnchor="margin" w:tblpY="48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974462" w:rsidTr="00231BC3">
        <w:trPr>
          <w:trHeight w:val="308"/>
        </w:trPr>
        <w:tc>
          <w:tcPr>
            <w:tcW w:w="8910" w:type="dxa"/>
          </w:tcPr>
          <w:p w:rsidR="00974462" w:rsidRPr="00080A74" w:rsidRDefault="00974462" w:rsidP="00974462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CONCEPTO GENERAL</w:t>
            </w:r>
          </w:p>
        </w:tc>
      </w:tr>
      <w:tr w:rsidR="00974462" w:rsidTr="00E6616C">
        <w:trPr>
          <w:cantSplit/>
          <w:trHeight w:val="1939"/>
        </w:trPr>
        <w:tc>
          <w:tcPr>
            <w:tcW w:w="8910" w:type="dxa"/>
          </w:tcPr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  <w:bookmarkStart w:id="0" w:name="_GoBack"/>
            <w:bookmarkEnd w:id="0"/>
          </w:p>
        </w:tc>
      </w:tr>
    </w:tbl>
    <w:p w:rsidR="00D5295B" w:rsidRPr="007B5568" w:rsidRDefault="00D5295B" w:rsidP="0000426A">
      <w:pPr>
        <w:jc w:val="both"/>
        <w:rPr>
          <w:sz w:val="22"/>
          <w:szCs w:val="22"/>
        </w:rPr>
      </w:pPr>
    </w:p>
    <w:sectPr w:rsidR="00D5295B" w:rsidRPr="007B5568" w:rsidSect="00E373F5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7B" w:rsidRDefault="007A387B">
      <w:r>
        <w:separator/>
      </w:r>
    </w:p>
  </w:endnote>
  <w:endnote w:type="continuationSeparator" w:id="0">
    <w:p w:rsidR="007A387B" w:rsidRDefault="007A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46" w:rsidRDefault="006E5046" w:rsidP="00FA1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2F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E5046" w:rsidRDefault="006E50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56" w:rsidRDefault="004E7656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1810385</wp:posOffset>
              </wp:positionH>
              <wp:positionV relativeFrom="paragraph">
                <wp:posOffset>-80645</wp:posOffset>
              </wp:positionV>
              <wp:extent cx="1711960" cy="345440"/>
              <wp:effectExtent l="0" t="0" r="254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960" cy="345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E7656" w:rsidRDefault="004E7656">
                          <w:r w:rsidRPr="004E7656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1457960" cy="163830"/>
                                <wp:effectExtent l="0" t="0" r="8890" b="762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1102" cy="1641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7656" w:rsidRPr="004E7656" w:rsidRDefault="004E7656" w:rsidP="004E7656">
                          <w:pPr>
                            <w:pStyle w:val="Encabezado"/>
                            <w:jc w:val="center"/>
                            <w:rPr>
                              <w:sz w:val="12"/>
                            </w:rPr>
                          </w:pPr>
                          <w:r w:rsidRPr="004E7656">
                            <w:rPr>
                              <w:rFonts w:ascii="Arial Rounded MT Bold" w:hAnsi="Arial Rounded MT Bold"/>
                              <w:sz w:val="8"/>
                              <w:szCs w:val="16"/>
                            </w:rPr>
                            <w:t>CENTRO PARA EL DESARROLLO DE LA DOCENCIA</w:t>
                          </w:r>
                        </w:p>
                        <w:p w:rsidR="004E7656" w:rsidRDefault="004E76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2.55pt;margin-top:-6.35pt;width:134.8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" fillcolor="white [3201]" stroked="f" strokeweight=".5pt">
              <v:textbox>
                <w:txbxContent>
                  <w:p w:rsidR="004E7656" w:rsidRDefault="004E7656">
                    <w:r w:rsidRPr="004E7656">
                      <w:rPr>
                        <w:noProof/>
                        <w:lang w:eastAsia="es-CO"/>
                      </w:rPr>
                      <w:drawing>
                        <wp:inline distT="0" distB="0" distL="0" distR="0">
                          <wp:extent cx="1457960" cy="163830"/>
                          <wp:effectExtent l="0" t="0" r="8890" b="762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1102" cy="1641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7656" w:rsidRPr="004E7656" w:rsidRDefault="004E7656" w:rsidP="004E7656">
                    <w:pPr>
                      <w:pStyle w:val="Encabezado"/>
                      <w:jc w:val="center"/>
                      <w:rPr>
                        <w:sz w:val="12"/>
                      </w:rPr>
                    </w:pPr>
                    <w:r w:rsidRPr="004E7656">
                      <w:rPr>
                        <w:rFonts w:ascii="Arial Rounded MT Bold" w:hAnsi="Arial Rounded MT Bold"/>
                        <w:sz w:val="8"/>
                        <w:szCs w:val="16"/>
                      </w:rPr>
                      <w:t>CENTRO PARA EL DESARROLLO DE LA DOCENCIA</w:t>
                    </w:r>
                  </w:p>
                  <w:p w:rsidR="004E7656" w:rsidRDefault="004E765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7B" w:rsidRDefault="007A387B">
      <w:r>
        <w:separator/>
      </w:r>
    </w:p>
  </w:footnote>
  <w:footnote w:type="continuationSeparator" w:id="0">
    <w:p w:rsidR="007A387B" w:rsidRDefault="007A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7F" w:rsidRDefault="004E7656" w:rsidP="00D7119B">
    <w:pPr>
      <w:pStyle w:val="Encabezado"/>
      <w:ind w:left="720"/>
      <w:jc w:val="right"/>
      <w:rPr>
        <w:rFonts w:ascii="Arial Rounded MT Bold" w:hAnsi="Arial Rounded MT Bold"/>
        <w:sz w:val="16"/>
        <w:szCs w:val="16"/>
      </w:rPr>
    </w:pPr>
    <w:r w:rsidRPr="004E7656">
      <w:rPr>
        <w:rFonts w:ascii="Arial Rounded MT Bold" w:hAnsi="Arial Rounded MT Bold"/>
        <w:noProof/>
        <w:sz w:val="16"/>
        <w:szCs w:val="16"/>
        <w:lang w:val="es-ES"/>
      </w:rPr>
      <w:drawing>
        <wp:anchor distT="0" distB="0" distL="114300" distR="114300" simplePos="0" relativeHeight="251661312" behindDoc="1" locked="0" layoutInCell="1" allowOverlap="1" wp14:anchorId="065341D1" wp14:editId="43109BF5">
          <wp:simplePos x="0" y="0"/>
          <wp:positionH relativeFrom="column">
            <wp:posOffset>-48895</wp:posOffset>
          </wp:positionH>
          <wp:positionV relativeFrom="paragraph">
            <wp:posOffset>108585</wp:posOffset>
          </wp:positionV>
          <wp:extent cx="2367280" cy="335280"/>
          <wp:effectExtent l="0" t="0" r="0" b="762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49" t="9807" r="45648" b="83391"/>
                  <a:stretch/>
                </pic:blipFill>
                <pic:spPr bwMode="auto">
                  <a:xfrm>
                    <a:off x="0" y="0"/>
                    <a:ext cx="2367280" cy="335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7656">
      <w:rPr>
        <w:rFonts w:ascii="Arial Rounded MT Bold" w:hAnsi="Arial Rounded MT Bold"/>
        <w:noProof/>
        <w:sz w:val="16"/>
        <w:szCs w:val="16"/>
        <w:lang w:val="es-ES"/>
      </w:rPr>
      <w:drawing>
        <wp:anchor distT="0" distB="0" distL="114300" distR="114300" simplePos="0" relativeHeight="251662336" behindDoc="0" locked="0" layoutInCell="1" allowOverlap="1" wp14:anchorId="1CC1D9C0" wp14:editId="53CB6B72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760730" cy="391160"/>
          <wp:effectExtent l="0" t="0" r="1270" b="889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I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4F7F" w:rsidRDefault="00FE4F7F" w:rsidP="00D7119B">
    <w:pPr>
      <w:pStyle w:val="Encabezado"/>
      <w:ind w:left="720"/>
      <w:jc w:val="right"/>
      <w:rPr>
        <w:rFonts w:ascii="Arial Rounded MT Bold" w:hAnsi="Arial Rounded MT Bold"/>
        <w:sz w:val="16"/>
        <w:szCs w:val="16"/>
      </w:rPr>
    </w:pPr>
  </w:p>
  <w:p w:rsidR="00FE4F7F" w:rsidRDefault="00FE4F7F" w:rsidP="00D7119B">
    <w:pPr>
      <w:pStyle w:val="Encabezado"/>
      <w:ind w:left="720"/>
      <w:jc w:val="right"/>
      <w:rPr>
        <w:rFonts w:ascii="Arial Rounded MT Bold" w:hAnsi="Arial Rounded MT Bold"/>
        <w:sz w:val="16"/>
        <w:szCs w:val="16"/>
      </w:rPr>
    </w:pPr>
  </w:p>
  <w:p w:rsidR="00AB7FEF" w:rsidRPr="00D7119B" w:rsidRDefault="00D7119B" w:rsidP="00D7119B">
    <w:pPr>
      <w:pStyle w:val="Encabezado"/>
      <w:ind w:left="720"/>
      <w:jc w:val="right"/>
      <w:rPr>
        <w:rFonts w:ascii="Arial Rounded MT Bold" w:hAnsi="Arial Rounded MT Bold"/>
        <w:sz w:val="12"/>
        <w:szCs w:val="12"/>
      </w:rPr>
    </w:pPr>
    <w:r>
      <w:tab/>
    </w:r>
    <w:r>
      <w:tab/>
    </w:r>
  </w:p>
  <w:p w:rsidR="00C70F00" w:rsidRDefault="004E7656">
    <w:pPr>
      <w:pStyle w:val="Encabezado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58C0E" wp14:editId="224ADFC9">
              <wp:simplePos x="0" y="0"/>
              <wp:positionH relativeFrom="column">
                <wp:posOffset>-48895</wp:posOffset>
              </wp:positionH>
              <wp:positionV relativeFrom="paragraph">
                <wp:posOffset>81916</wp:posOffset>
              </wp:positionV>
              <wp:extent cx="6057900" cy="55880"/>
              <wp:effectExtent l="0" t="0" r="0" b="127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558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D7F5E7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858E680" id="Rectangle 6" o:spid="_x0000_s1026" style="position:absolute;margin-left:-3.85pt;margin-top:6.45pt;width:477pt;height: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" fillcolor="#396" stroked="f">
              <v:fill color2="#d7f5e7"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7CF5"/>
    <w:multiLevelType w:val="multilevel"/>
    <w:tmpl w:val="3F482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A53161"/>
    <w:multiLevelType w:val="hybridMultilevel"/>
    <w:tmpl w:val="DFF0AF6E"/>
    <w:lvl w:ilvl="0" w:tplc="7472A1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B484C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C2D4BCE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C0111C"/>
    <w:multiLevelType w:val="multilevel"/>
    <w:tmpl w:val="14960C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7266469"/>
    <w:multiLevelType w:val="hybridMultilevel"/>
    <w:tmpl w:val="5628A77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A6275"/>
    <w:multiLevelType w:val="multilevel"/>
    <w:tmpl w:val="16C4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58EE6916"/>
    <w:multiLevelType w:val="multilevel"/>
    <w:tmpl w:val="274E4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C64336A"/>
    <w:multiLevelType w:val="hybridMultilevel"/>
    <w:tmpl w:val="2C76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110BB5"/>
    <w:multiLevelType w:val="hybridMultilevel"/>
    <w:tmpl w:val="1F62420E"/>
    <w:lvl w:ilvl="0" w:tplc="E93E8C86">
      <w:start w:val="1"/>
      <w:numFmt w:val="decimal"/>
      <w:lvlText w:val="%1.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29D3393"/>
    <w:multiLevelType w:val="multilevel"/>
    <w:tmpl w:val="9F8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A384F"/>
    <w:multiLevelType w:val="hybridMultilevel"/>
    <w:tmpl w:val="C74C4FF0"/>
    <w:lvl w:ilvl="0" w:tplc="6568A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bceed6,#d7f5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13"/>
    <w:rsid w:val="0000426A"/>
    <w:rsid w:val="000074A4"/>
    <w:rsid w:val="00017FD5"/>
    <w:rsid w:val="0007068B"/>
    <w:rsid w:val="000B79F4"/>
    <w:rsid w:val="000C1D32"/>
    <w:rsid w:val="000C47F9"/>
    <w:rsid w:val="000E4EEA"/>
    <w:rsid w:val="000E5D15"/>
    <w:rsid w:val="00103206"/>
    <w:rsid w:val="00110D8F"/>
    <w:rsid w:val="001413ED"/>
    <w:rsid w:val="00154644"/>
    <w:rsid w:val="001738EC"/>
    <w:rsid w:val="00173FED"/>
    <w:rsid w:val="001B6E5C"/>
    <w:rsid w:val="001C21A8"/>
    <w:rsid w:val="001F1293"/>
    <w:rsid w:val="001F19D5"/>
    <w:rsid w:val="00231BC3"/>
    <w:rsid w:val="00276DC5"/>
    <w:rsid w:val="002C2242"/>
    <w:rsid w:val="002D6280"/>
    <w:rsid w:val="002E1DE6"/>
    <w:rsid w:val="003013B9"/>
    <w:rsid w:val="00306426"/>
    <w:rsid w:val="00306F3A"/>
    <w:rsid w:val="003208AD"/>
    <w:rsid w:val="00327178"/>
    <w:rsid w:val="003340B8"/>
    <w:rsid w:val="00386A7D"/>
    <w:rsid w:val="003A61C3"/>
    <w:rsid w:val="003B2EC4"/>
    <w:rsid w:val="003E4C72"/>
    <w:rsid w:val="003E5A27"/>
    <w:rsid w:val="003F0B19"/>
    <w:rsid w:val="0040451F"/>
    <w:rsid w:val="0040689B"/>
    <w:rsid w:val="00447EC9"/>
    <w:rsid w:val="00467270"/>
    <w:rsid w:val="00472C86"/>
    <w:rsid w:val="00472E3F"/>
    <w:rsid w:val="004805E7"/>
    <w:rsid w:val="00497E5E"/>
    <w:rsid w:val="004E7656"/>
    <w:rsid w:val="00527A2A"/>
    <w:rsid w:val="00535759"/>
    <w:rsid w:val="00536382"/>
    <w:rsid w:val="00542CBA"/>
    <w:rsid w:val="00545FCF"/>
    <w:rsid w:val="00560C9C"/>
    <w:rsid w:val="00576538"/>
    <w:rsid w:val="005A0606"/>
    <w:rsid w:val="005B0760"/>
    <w:rsid w:val="005D6BCF"/>
    <w:rsid w:val="005E4516"/>
    <w:rsid w:val="00617412"/>
    <w:rsid w:val="00631E9E"/>
    <w:rsid w:val="00665A17"/>
    <w:rsid w:val="00687CB9"/>
    <w:rsid w:val="006967B9"/>
    <w:rsid w:val="006D5094"/>
    <w:rsid w:val="006E5046"/>
    <w:rsid w:val="006F4E3E"/>
    <w:rsid w:val="00712FFF"/>
    <w:rsid w:val="007504A4"/>
    <w:rsid w:val="0076075F"/>
    <w:rsid w:val="00760F51"/>
    <w:rsid w:val="007711DC"/>
    <w:rsid w:val="007878BB"/>
    <w:rsid w:val="007A387B"/>
    <w:rsid w:val="007A5769"/>
    <w:rsid w:val="007B5568"/>
    <w:rsid w:val="007C45D9"/>
    <w:rsid w:val="008173F5"/>
    <w:rsid w:val="00861D13"/>
    <w:rsid w:val="00867CBD"/>
    <w:rsid w:val="008B072E"/>
    <w:rsid w:val="00902CBB"/>
    <w:rsid w:val="009244A0"/>
    <w:rsid w:val="00937E98"/>
    <w:rsid w:val="0094456E"/>
    <w:rsid w:val="00954EBE"/>
    <w:rsid w:val="00957A16"/>
    <w:rsid w:val="00974462"/>
    <w:rsid w:val="009D5956"/>
    <w:rsid w:val="009F513A"/>
    <w:rsid w:val="00A0239B"/>
    <w:rsid w:val="00A463E7"/>
    <w:rsid w:val="00A53378"/>
    <w:rsid w:val="00A60C4A"/>
    <w:rsid w:val="00A93713"/>
    <w:rsid w:val="00AB7FEF"/>
    <w:rsid w:val="00AC145B"/>
    <w:rsid w:val="00AC66D7"/>
    <w:rsid w:val="00B66C62"/>
    <w:rsid w:val="00B754F6"/>
    <w:rsid w:val="00B75B3C"/>
    <w:rsid w:val="00B87611"/>
    <w:rsid w:val="00BA19E9"/>
    <w:rsid w:val="00BA560C"/>
    <w:rsid w:val="00BB268D"/>
    <w:rsid w:val="00BD0A72"/>
    <w:rsid w:val="00BE6434"/>
    <w:rsid w:val="00C111D1"/>
    <w:rsid w:val="00C26D4B"/>
    <w:rsid w:val="00C55DE7"/>
    <w:rsid w:val="00C70F00"/>
    <w:rsid w:val="00C725B7"/>
    <w:rsid w:val="00C7429C"/>
    <w:rsid w:val="00C81F66"/>
    <w:rsid w:val="00C970E5"/>
    <w:rsid w:val="00CF4543"/>
    <w:rsid w:val="00D0576B"/>
    <w:rsid w:val="00D11894"/>
    <w:rsid w:val="00D5295B"/>
    <w:rsid w:val="00D635AA"/>
    <w:rsid w:val="00D7119B"/>
    <w:rsid w:val="00D8426F"/>
    <w:rsid w:val="00DE0FB5"/>
    <w:rsid w:val="00DE29B8"/>
    <w:rsid w:val="00DF2A8D"/>
    <w:rsid w:val="00E14626"/>
    <w:rsid w:val="00E373F5"/>
    <w:rsid w:val="00E63B00"/>
    <w:rsid w:val="00E64C23"/>
    <w:rsid w:val="00E6616C"/>
    <w:rsid w:val="00E83373"/>
    <w:rsid w:val="00F12529"/>
    <w:rsid w:val="00F258AD"/>
    <w:rsid w:val="00F419D6"/>
    <w:rsid w:val="00F6400A"/>
    <w:rsid w:val="00F77CC1"/>
    <w:rsid w:val="00F80CD4"/>
    <w:rsid w:val="00FA0531"/>
    <w:rsid w:val="00FA1D31"/>
    <w:rsid w:val="00FC0D37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ceed6,#d7f5e7"/>
    </o:shapedefaults>
    <o:shapelayout v:ext="edit">
      <o:idmap v:ext="edit" data="1"/>
    </o:shapelayout>
  </w:shapeDefaults>
  <w:decimalSymbol w:val=","/>
  <w:listSeparator w:val=";"/>
  <w15:docId w15:val="{03247EFA-A8C5-40B0-BD33-402B2BD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13"/>
    <w:rPr>
      <w:lang w:eastAsia="es-ES"/>
    </w:rPr>
  </w:style>
  <w:style w:type="paragraph" w:styleId="Ttulo2">
    <w:name w:val="heading 2"/>
    <w:basedOn w:val="Normal"/>
    <w:next w:val="Normal"/>
    <w:qFormat/>
    <w:rsid w:val="00861D13"/>
    <w:pPr>
      <w:keepNext/>
      <w:spacing w:line="360" w:lineRule="auto"/>
      <w:jc w:val="both"/>
      <w:outlineLvl w:val="1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1D13"/>
    <w:pPr>
      <w:jc w:val="both"/>
    </w:pPr>
    <w:rPr>
      <w:rFonts w:ascii="High Tower Text" w:hAnsi="High Tower Text"/>
      <w:lang w:val="es-MX"/>
    </w:rPr>
  </w:style>
  <w:style w:type="paragraph" w:styleId="Piedepgina">
    <w:name w:val="footer"/>
    <w:basedOn w:val="Normal"/>
    <w:rsid w:val="00861D1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1D13"/>
  </w:style>
  <w:style w:type="paragraph" w:styleId="Encabezado">
    <w:name w:val="header"/>
    <w:basedOn w:val="Normal"/>
    <w:rsid w:val="00AB7FE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A0531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94456E"/>
    <w:pPr>
      <w:jc w:val="center"/>
    </w:pPr>
    <w:rPr>
      <w:b/>
      <w:sz w:val="24"/>
      <w:szCs w:val="24"/>
      <w:lang w:val="es-MX"/>
    </w:rPr>
  </w:style>
  <w:style w:type="character" w:customStyle="1" w:styleId="PuestoCar">
    <w:name w:val="Puesto Car"/>
    <w:basedOn w:val="Fuentedeprrafopredeter"/>
    <w:link w:val="Puesto"/>
    <w:rsid w:val="0094456E"/>
    <w:rPr>
      <w:b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F6400A"/>
    <w:pPr>
      <w:spacing w:after="200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EVALUAR LOS ARTICULOS</vt:lpstr>
    </vt:vector>
  </TitlesOfParts>
  <Company>HOGAR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EVALUAR LOS ARTICULOS</dc:title>
  <dc:creator>JAVIER URIBE</dc:creator>
  <cp:lastModifiedBy>TOSHIBA</cp:lastModifiedBy>
  <cp:revision>7</cp:revision>
  <cp:lastPrinted>2013-08-26T16:54:00Z</cp:lastPrinted>
  <dcterms:created xsi:type="dcterms:W3CDTF">2017-11-23T16:27:00Z</dcterms:created>
  <dcterms:modified xsi:type="dcterms:W3CDTF">2017-11-23T21:23:00Z</dcterms:modified>
</cp:coreProperties>
</file>